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6F" w:rsidRPr="00861F6F" w:rsidRDefault="00861F6F" w:rsidP="00861F6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61F6F">
        <w:rPr>
          <w:rFonts w:ascii="Times New Roman" w:eastAsia="Times New Roman" w:hAnsi="Times New Roman" w:cs="Times New Roman"/>
          <w:b/>
          <w:bCs/>
          <w:sz w:val="27"/>
          <w:szCs w:val="27"/>
          <w:lang w:eastAsia="de-DE"/>
        </w:rPr>
        <w:t xml:space="preserve"> Specksteinöfen von </w:t>
      </w:r>
      <w:proofErr w:type="spellStart"/>
      <w:r w:rsidRPr="00861F6F">
        <w:rPr>
          <w:rFonts w:ascii="Times New Roman" w:eastAsia="Times New Roman" w:hAnsi="Times New Roman" w:cs="Times New Roman"/>
          <w:b/>
          <w:bCs/>
          <w:sz w:val="27"/>
          <w:szCs w:val="27"/>
          <w:lang w:eastAsia="de-DE"/>
        </w:rPr>
        <w:t>Tulikivi</w:t>
      </w:r>
      <w:proofErr w:type="spellEnd"/>
      <w:r w:rsidRPr="00861F6F">
        <w:rPr>
          <w:rFonts w:ascii="Times New Roman" w:eastAsia="Times New Roman" w:hAnsi="Times New Roman" w:cs="Times New Roman"/>
          <w:b/>
          <w:bCs/>
          <w:sz w:val="27"/>
          <w:szCs w:val="27"/>
          <w:lang w:eastAsia="de-DE"/>
        </w:rPr>
        <w:t xml:space="preserve"> mit neuer, eindrucksvoller Oberflächenveredelung </w:t>
      </w:r>
      <w:proofErr w:type="spellStart"/>
      <w:r w:rsidRPr="00861F6F">
        <w:rPr>
          <w:rFonts w:ascii="Times New Roman" w:eastAsia="Times New Roman" w:hAnsi="Times New Roman" w:cs="Times New Roman"/>
          <w:b/>
          <w:bCs/>
          <w:sz w:val="27"/>
          <w:szCs w:val="27"/>
          <w:lang w:eastAsia="de-DE"/>
        </w:rPr>
        <w:t>Grafia</w:t>
      </w:r>
      <w:proofErr w:type="spellEnd"/>
      <w:r w:rsidRPr="00861F6F">
        <w:rPr>
          <w:rFonts w:ascii="Times New Roman" w:eastAsia="Times New Roman" w:hAnsi="Times New Roman" w:cs="Times New Roman"/>
          <w:b/>
          <w:bCs/>
          <w:sz w:val="27"/>
          <w:szCs w:val="27"/>
          <w:lang w:eastAsia="de-DE"/>
        </w:rPr>
        <w:t>.</w:t>
      </w:r>
    </w:p>
    <w:p w:rsidR="00861F6F" w:rsidRPr="00861F6F" w:rsidRDefault="00861F6F" w:rsidP="00861F6F">
      <w:pPr>
        <w:spacing w:before="100" w:beforeAutospacing="1" w:after="100" w:afterAutospacing="1" w:line="240" w:lineRule="auto"/>
        <w:rPr>
          <w:rFonts w:ascii="Times New Roman" w:eastAsia="Times New Roman" w:hAnsi="Times New Roman" w:cs="Times New Roman"/>
          <w:sz w:val="24"/>
          <w:szCs w:val="24"/>
          <w:lang w:eastAsia="de-DE"/>
        </w:rPr>
      </w:pPr>
      <w:r w:rsidRPr="00861F6F">
        <w:rPr>
          <w:rFonts w:ascii="Times New Roman" w:eastAsia="Times New Roman" w:hAnsi="Times New Roman" w:cs="Times New Roman"/>
          <w:b/>
          <w:bCs/>
          <w:sz w:val="24"/>
          <w:szCs w:val="24"/>
          <w:lang w:eastAsia="de-DE"/>
        </w:rPr>
        <w:t xml:space="preserve">Beim Design werden dreidimensionale haptische Oberflächen immer beliebter. </w:t>
      </w:r>
      <w:proofErr w:type="spellStart"/>
      <w:r w:rsidRPr="00861F6F">
        <w:rPr>
          <w:rFonts w:ascii="Times New Roman" w:eastAsia="Times New Roman" w:hAnsi="Times New Roman" w:cs="Times New Roman"/>
          <w:b/>
          <w:bCs/>
          <w:sz w:val="24"/>
          <w:szCs w:val="24"/>
          <w:lang w:eastAsia="de-DE"/>
        </w:rPr>
        <w:t>Tulikivi</w:t>
      </w:r>
      <w:proofErr w:type="spellEnd"/>
      <w:r w:rsidRPr="00861F6F">
        <w:rPr>
          <w:rFonts w:ascii="Times New Roman" w:eastAsia="Times New Roman" w:hAnsi="Times New Roman" w:cs="Times New Roman"/>
          <w:b/>
          <w:bCs/>
          <w:sz w:val="24"/>
          <w:szCs w:val="24"/>
          <w:lang w:eastAsia="de-DE"/>
        </w:rPr>
        <w:t xml:space="preserve"> ist am Puls der Zeit und bringt jetzt eine neue, “fühlbare“ Veredelung für Speckstein heraus. </w:t>
      </w:r>
      <w:proofErr w:type="spellStart"/>
      <w:r w:rsidRPr="00861F6F">
        <w:rPr>
          <w:rFonts w:ascii="Times New Roman" w:eastAsia="Times New Roman" w:hAnsi="Times New Roman" w:cs="Times New Roman"/>
          <w:b/>
          <w:bCs/>
          <w:sz w:val="24"/>
          <w:szCs w:val="24"/>
          <w:lang w:eastAsia="de-DE"/>
        </w:rPr>
        <w:t>Grafia</w:t>
      </w:r>
      <w:proofErr w:type="spellEnd"/>
      <w:r w:rsidRPr="00861F6F">
        <w:rPr>
          <w:rFonts w:ascii="Times New Roman" w:eastAsia="Times New Roman" w:hAnsi="Times New Roman" w:cs="Times New Roman"/>
          <w:b/>
          <w:bCs/>
          <w:sz w:val="24"/>
          <w:szCs w:val="24"/>
          <w:lang w:eastAsia="de-DE"/>
        </w:rPr>
        <w:t xml:space="preserve"> ist anfangs für drei Speicheröfen erhältlich: </w:t>
      </w:r>
      <w:proofErr w:type="spellStart"/>
      <w:r w:rsidRPr="00861F6F">
        <w:rPr>
          <w:rFonts w:ascii="Times New Roman" w:eastAsia="Times New Roman" w:hAnsi="Times New Roman" w:cs="Times New Roman"/>
          <w:b/>
          <w:bCs/>
          <w:sz w:val="24"/>
          <w:szCs w:val="24"/>
          <w:lang w:eastAsia="de-DE"/>
        </w:rPr>
        <w:t>Vasa</w:t>
      </w:r>
      <w:proofErr w:type="spellEnd"/>
      <w:r w:rsidRPr="00861F6F">
        <w:rPr>
          <w:rFonts w:ascii="Times New Roman" w:eastAsia="Times New Roman" w:hAnsi="Times New Roman" w:cs="Times New Roman"/>
          <w:b/>
          <w:bCs/>
          <w:sz w:val="24"/>
          <w:szCs w:val="24"/>
          <w:lang w:eastAsia="de-DE"/>
        </w:rPr>
        <w:t xml:space="preserve">, </w:t>
      </w:r>
      <w:proofErr w:type="spellStart"/>
      <w:r w:rsidRPr="00861F6F">
        <w:rPr>
          <w:rFonts w:ascii="Times New Roman" w:eastAsia="Times New Roman" w:hAnsi="Times New Roman" w:cs="Times New Roman"/>
          <w:b/>
          <w:bCs/>
          <w:sz w:val="24"/>
          <w:szCs w:val="24"/>
          <w:lang w:eastAsia="de-DE"/>
        </w:rPr>
        <w:t>Valkia</w:t>
      </w:r>
      <w:proofErr w:type="spellEnd"/>
      <w:r w:rsidRPr="00861F6F">
        <w:rPr>
          <w:rFonts w:ascii="Times New Roman" w:eastAsia="Times New Roman" w:hAnsi="Times New Roman" w:cs="Times New Roman"/>
          <w:b/>
          <w:bCs/>
          <w:sz w:val="24"/>
          <w:szCs w:val="24"/>
          <w:lang w:eastAsia="de-DE"/>
        </w:rPr>
        <w:t xml:space="preserve"> und </w:t>
      </w:r>
      <w:proofErr w:type="spellStart"/>
      <w:r w:rsidRPr="00861F6F">
        <w:rPr>
          <w:rFonts w:ascii="Times New Roman" w:eastAsia="Times New Roman" w:hAnsi="Times New Roman" w:cs="Times New Roman"/>
          <w:b/>
          <w:bCs/>
          <w:sz w:val="24"/>
          <w:szCs w:val="24"/>
          <w:lang w:eastAsia="de-DE"/>
        </w:rPr>
        <w:t>Sarmi</w:t>
      </w:r>
      <w:proofErr w:type="spellEnd"/>
      <w:r w:rsidRPr="00861F6F">
        <w:rPr>
          <w:rFonts w:ascii="Times New Roman" w:eastAsia="Times New Roman" w:hAnsi="Times New Roman" w:cs="Times New Roman"/>
          <w:b/>
          <w:bCs/>
          <w:sz w:val="24"/>
          <w:szCs w:val="24"/>
          <w:lang w:eastAsia="de-DE"/>
        </w:rPr>
        <w:t xml:space="preserve">. Dank schneller Wärmeabgabe sorgen Speicheröfen in kürzester Zeit für lang anhaltende Wohlfühlwärme von bis zu 24 Stunden. </w:t>
      </w:r>
    </w:p>
    <w:p w:rsidR="00861F6F" w:rsidRPr="00861F6F" w:rsidRDefault="00861F6F" w:rsidP="00861F6F">
      <w:pPr>
        <w:spacing w:before="100" w:beforeAutospacing="1" w:after="100" w:afterAutospacing="1" w:line="240" w:lineRule="auto"/>
        <w:rPr>
          <w:rFonts w:ascii="Times New Roman" w:eastAsia="Times New Roman" w:hAnsi="Times New Roman" w:cs="Times New Roman"/>
          <w:sz w:val="24"/>
          <w:szCs w:val="24"/>
          <w:lang w:eastAsia="de-DE"/>
        </w:rPr>
      </w:pPr>
      <w:r w:rsidRPr="00861F6F">
        <w:rPr>
          <w:rFonts w:ascii="Times New Roman" w:eastAsia="Times New Roman" w:hAnsi="Times New Roman" w:cs="Times New Roman"/>
          <w:sz w:val="24"/>
          <w:szCs w:val="24"/>
          <w:lang w:eastAsia="de-DE"/>
        </w:rPr>
        <w:t>Speckstein ist von Natur aus ein Stein mit einer matten, sich glat</w:t>
      </w:r>
      <w:bookmarkStart w:id="0" w:name="_GoBack"/>
      <w:bookmarkEnd w:id="0"/>
      <w:r w:rsidRPr="00861F6F">
        <w:rPr>
          <w:rFonts w:ascii="Times New Roman" w:eastAsia="Times New Roman" w:hAnsi="Times New Roman" w:cs="Times New Roman"/>
          <w:sz w:val="24"/>
          <w:szCs w:val="24"/>
          <w:lang w:eastAsia="de-DE"/>
        </w:rPr>
        <w:t xml:space="preserve">t anfühlenden Oberfläche. Die neue Veredelung </w:t>
      </w:r>
      <w:proofErr w:type="spellStart"/>
      <w:r w:rsidRPr="00861F6F">
        <w:rPr>
          <w:rFonts w:ascii="Times New Roman" w:eastAsia="Times New Roman" w:hAnsi="Times New Roman" w:cs="Times New Roman"/>
          <w:sz w:val="24"/>
          <w:szCs w:val="24"/>
          <w:lang w:eastAsia="de-DE"/>
        </w:rPr>
        <w:t>Grafia</w:t>
      </w:r>
      <w:proofErr w:type="spellEnd"/>
      <w:r w:rsidRPr="00861F6F">
        <w:rPr>
          <w:rFonts w:ascii="Times New Roman" w:eastAsia="Times New Roman" w:hAnsi="Times New Roman" w:cs="Times New Roman"/>
          <w:sz w:val="24"/>
          <w:szCs w:val="24"/>
          <w:lang w:eastAsia="de-DE"/>
        </w:rPr>
        <w:t xml:space="preserve"> verleiht dem Speckstein eine neuartige, interessante Textur und hebt die unterschiedlichen Farbtöne der einzelnen Steine auf besondere Weise hervor – ein vielfältiges Spiel von Grautönen in allen Variationen.</w:t>
      </w:r>
      <w:r w:rsidRPr="00861F6F">
        <w:rPr>
          <w:rFonts w:ascii="Times New Roman" w:eastAsia="Times New Roman" w:hAnsi="Times New Roman" w:cs="Times New Roman"/>
          <w:sz w:val="24"/>
          <w:szCs w:val="24"/>
          <w:lang w:eastAsia="de-DE"/>
        </w:rPr>
        <w:br/>
        <w:t> </w:t>
      </w:r>
      <w:r w:rsidRPr="00861F6F">
        <w:rPr>
          <w:rFonts w:ascii="Times New Roman" w:eastAsia="Times New Roman" w:hAnsi="Times New Roman" w:cs="Times New Roman"/>
          <w:sz w:val="24"/>
          <w:szCs w:val="24"/>
          <w:lang w:eastAsia="de-DE"/>
        </w:rPr>
        <w:br/>
        <w:t xml:space="preserve">Der finnische Specksteinofenhersteller </w:t>
      </w:r>
      <w:proofErr w:type="spellStart"/>
      <w:r w:rsidRPr="00861F6F">
        <w:rPr>
          <w:rFonts w:ascii="Times New Roman" w:eastAsia="Times New Roman" w:hAnsi="Times New Roman" w:cs="Times New Roman"/>
          <w:sz w:val="24"/>
          <w:szCs w:val="24"/>
          <w:lang w:eastAsia="de-DE"/>
        </w:rPr>
        <w:t>Tulikivi</w:t>
      </w:r>
      <w:proofErr w:type="spellEnd"/>
      <w:r w:rsidRPr="00861F6F">
        <w:rPr>
          <w:rFonts w:ascii="Times New Roman" w:eastAsia="Times New Roman" w:hAnsi="Times New Roman" w:cs="Times New Roman"/>
          <w:sz w:val="24"/>
          <w:szCs w:val="24"/>
          <w:lang w:eastAsia="de-DE"/>
        </w:rPr>
        <w:t xml:space="preserve"> verfügt über mehr als 35 Jahre Erfahrung in der Verarbeitung von Speckstein und bedient sich dem großen Specksteinvorkommen in seiner Heimat, dem finnischen Nordkarelien. Dank der Beschaffenheit von Speckstein, kann gut veredelt werden, z.B. mit Mustern oder Linien, die nicht nur das Auge, sondern auch den Tastsinn ansprechen. Bereits im Herbst 2016 werden die neuen </w:t>
      </w:r>
      <w:proofErr w:type="spellStart"/>
      <w:r w:rsidRPr="00861F6F">
        <w:rPr>
          <w:rFonts w:ascii="Times New Roman" w:eastAsia="Times New Roman" w:hAnsi="Times New Roman" w:cs="Times New Roman"/>
          <w:sz w:val="24"/>
          <w:szCs w:val="24"/>
          <w:lang w:eastAsia="de-DE"/>
        </w:rPr>
        <w:t>Grafia</w:t>
      </w:r>
      <w:proofErr w:type="spellEnd"/>
      <w:r w:rsidRPr="00861F6F">
        <w:rPr>
          <w:rFonts w:ascii="Times New Roman" w:eastAsia="Times New Roman" w:hAnsi="Times New Roman" w:cs="Times New Roman"/>
          <w:sz w:val="24"/>
          <w:szCs w:val="24"/>
          <w:lang w:eastAsia="de-DE"/>
        </w:rPr>
        <w:t>-Öfen produziert und ausgeliefert.</w:t>
      </w:r>
      <w:r w:rsidRPr="00861F6F">
        <w:rPr>
          <w:rFonts w:ascii="Times New Roman" w:eastAsia="Times New Roman" w:hAnsi="Times New Roman" w:cs="Times New Roman"/>
          <w:sz w:val="24"/>
          <w:szCs w:val="24"/>
          <w:lang w:eastAsia="de-DE"/>
        </w:rPr>
        <w:br/>
        <w:t> </w:t>
      </w:r>
    </w:p>
    <w:p w:rsidR="0017272A" w:rsidRDefault="0017272A"/>
    <w:sectPr w:rsidR="00172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6F"/>
    <w:rsid w:val="0017272A"/>
    <w:rsid w:val="00861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966F"/>
  <w15:chartTrackingRefBased/>
  <w15:docId w15:val="{3A948E3C-1B13-41E4-85FD-D2B45EC2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Gärtner</dc:creator>
  <cp:keywords/>
  <dc:description/>
  <cp:lastModifiedBy>Wolfgang Gärtner</cp:lastModifiedBy>
  <cp:revision>1</cp:revision>
  <dcterms:created xsi:type="dcterms:W3CDTF">2017-01-24T08:43:00Z</dcterms:created>
  <dcterms:modified xsi:type="dcterms:W3CDTF">2017-01-24T08:46:00Z</dcterms:modified>
</cp:coreProperties>
</file>